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2C" w:rsidRDefault="0038162C" w:rsidP="0038162C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2025 год и на плановый период 2026 и 2027 годов» (</w:t>
      </w:r>
      <w:r w:rsidR="00ED75BA" w:rsidRPr="00ED75BA">
        <w:rPr>
          <w:b/>
          <w:szCs w:val="28"/>
        </w:rPr>
        <w:t>18</w:t>
      </w:r>
      <w:r>
        <w:rPr>
          <w:b/>
          <w:szCs w:val="28"/>
        </w:rPr>
        <w:t xml:space="preserve"> </w:t>
      </w:r>
      <w:r w:rsidR="00ED75BA" w:rsidRPr="00ED75BA">
        <w:rPr>
          <w:b/>
          <w:szCs w:val="28"/>
        </w:rPr>
        <w:t>ноября</w:t>
      </w:r>
      <w:r>
        <w:rPr>
          <w:b/>
          <w:szCs w:val="28"/>
        </w:rPr>
        <w:t xml:space="preserve"> 2025 г.)</w:t>
      </w: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38162C" w:rsidRDefault="0038162C" w:rsidP="0038162C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2025 год</w:t>
      </w:r>
    </w:p>
    <w:p w:rsidR="0038162C" w:rsidRDefault="0038162C" w:rsidP="0038162C">
      <w:pPr>
        <w:jc w:val="center"/>
        <w:rPr>
          <w:b/>
          <w:szCs w:val="28"/>
          <w:u w:val="single"/>
        </w:rPr>
      </w:pPr>
    </w:p>
    <w:p w:rsidR="00B10799" w:rsidRPr="009D240C" w:rsidRDefault="0038162C" w:rsidP="00ED75BA">
      <w:pPr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</w:t>
      </w:r>
      <w:r>
        <w:rPr>
          <w:b/>
          <w:i/>
          <w:szCs w:val="28"/>
        </w:rPr>
        <w:t xml:space="preserve">. </w:t>
      </w:r>
      <w:r w:rsidR="00B10799">
        <w:rPr>
          <w:b/>
          <w:i/>
          <w:szCs w:val="28"/>
        </w:rPr>
        <w:t xml:space="preserve">За счет межбюджетных </w:t>
      </w:r>
      <w:proofErr w:type="gramStart"/>
      <w:r w:rsidR="00B10799">
        <w:rPr>
          <w:b/>
          <w:i/>
          <w:szCs w:val="28"/>
        </w:rPr>
        <w:t>трансфертов  из</w:t>
      </w:r>
      <w:proofErr w:type="gramEnd"/>
      <w:r w:rsidR="00B10799">
        <w:rPr>
          <w:b/>
          <w:i/>
          <w:szCs w:val="28"/>
        </w:rPr>
        <w:t xml:space="preserve"> областного  бюджета «плюс» 125,0 тыс.рублей</w:t>
      </w:r>
    </w:p>
    <w:p w:rsidR="00B10799" w:rsidRPr="00B10799" w:rsidRDefault="00B10799" w:rsidP="00ED75BA">
      <w:pPr>
        <w:jc w:val="left"/>
        <w:rPr>
          <w:szCs w:val="28"/>
        </w:rPr>
      </w:pPr>
      <w:r w:rsidRPr="00B10799">
        <w:rPr>
          <w:szCs w:val="28"/>
        </w:rPr>
        <w:t>в том числе:</w:t>
      </w:r>
    </w:p>
    <w:p w:rsidR="00B10799" w:rsidRPr="00B10799" w:rsidRDefault="00B10799" w:rsidP="00B10799">
      <w:pPr>
        <w:rPr>
          <w:szCs w:val="28"/>
        </w:rPr>
      </w:pPr>
      <w:r w:rsidRPr="00B10799">
        <w:rPr>
          <w:szCs w:val="28"/>
        </w:rPr>
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</w:r>
    </w:p>
    <w:p w:rsidR="00B10799" w:rsidRPr="00B10799" w:rsidRDefault="00B10799" w:rsidP="00B10799">
      <w:pPr>
        <w:rPr>
          <w:szCs w:val="28"/>
        </w:rPr>
      </w:pPr>
      <w:r w:rsidRPr="00B10799">
        <w:rPr>
          <w:szCs w:val="28"/>
        </w:rPr>
        <w:t>067 1202 8610078600 600 «плюс» 125,0 тыс.</w:t>
      </w:r>
      <w:r w:rsidR="009D240C">
        <w:rPr>
          <w:szCs w:val="28"/>
        </w:rPr>
        <w:t xml:space="preserve"> </w:t>
      </w:r>
      <w:r w:rsidRPr="00B10799">
        <w:rPr>
          <w:szCs w:val="28"/>
        </w:rPr>
        <w:t>рублей;</w:t>
      </w:r>
    </w:p>
    <w:p w:rsidR="0038162C" w:rsidRDefault="00B10799" w:rsidP="00ED75BA">
      <w:pPr>
        <w:jc w:val="left"/>
        <w:rPr>
          <w:b/>
          <w:i/>
        </w:rPr>
      </w:pPr>
      <w:r>
        <w:rPr>
          <w:b/>
          <w:i/>
          <w:lang w:val="en-US"/>
        </w:rPr>
        <w:t>II</w:t>
      </w:r>
      <w:r w:rsidRPr="009D240C">
        <w:rPr>
          <w:b/>
          <w:i/>
        </w:rPr>
        <w:t>.</w:t>
      </w:r>
      <w:r w:rsidR="0038162C">
        <w:rPr>
          <w:b/>
          <w:i/>
        </w:rPr>
        <w:t xml:space="preserve"> Перераспределение бюджетных ассигнований</w:t>
      </w:r>
    </w:p>
    <w:p w:rsidR="001F01A8" w:rsidRDefault="00024347" w:rsidP="00024347">
      <w:r>
        <w:t xml:space="preserve">1. </w:t>
      </w:r>
      <w:r w:rsidRPr="00024347">
        <w:t xml:space="preserve">Финансовое управление </w:t>
      </w:r>
    </w:p>
    <w:p w:rsidR="00024347" w:rsidRDefault="00024347" w:rsidP="00024347">
      <w:r>
        <w:t>в том числе</w:t>
      </w:r>
    </w:p>
    <w:p w:rsidR="001F01A8" w:rsidRDefault="001F01A8" w:rsidP="00024347">
      <w:r>
        <w:t xml:space="preserve">061 </w:t>
      </w:r>
      <w:r w:rsidR="00BC3D8E">
        <w:t xml:space="preserve">0106 </w:t>
      </w:r>
      <w:r w:rsidRPr="001F01A8">
        <w:t>31010V0000</w:t>
      </w:r>
      <w:r>
        <w:t xml:space="preserve"> </w:t>
      </w:r>
      <w:r w:rsidR="00BC3D8E" w:rsidRPr="00BC3D8E">
        <w:t>8</w:t>
      </w:r>
      <w:r>
        <w:t>00 «минус» 3,5 тыс. рублей (</w:t>
      </w:r>
      <w:r w:rsidR="00BC3D8E" w:rsidRPr="00BC3D8E">
        <w:t xml:space="preserve">Государственная пошлина) </w:t>
      </w:r>
    </w:p>
    <w:p w:rsidR="00024347" w:rsidRDefault="00BC3D8E" w:rsidP="0038162C">
      <w:r>
        <w:t xml:space="preserve">061 0106 </w:t>
      </w:r>
      <w:r w:rsidRPr="00BC3D8E">
        <w:t>8100002200</w:t>
      </w:r>
      <w:r w:rsidR="001F01A8">
        <w:t xml:space="preserve"> </w:t>
      </w:r>
      <w:r w:rsidRPr="00BC3D8E">
        <w:t>2</w:t>
      </w:r>
      <w:r w:rsidR="001F01A8">
        <w:t>00   «плюс» 3,5 тыс. рублей (</w:t>
      </w:r>
      <w:r w:rsidR="001F01A8" w:rsidRPr="001F01A8">
        <w:t>Услуги нотариуса</w:t>
      </w:r>
      <w:r w:rsidR="001F01A8">
        <w:t>)</w:t>
      </w:r>
    </w:p>
    <w:p w:rsidR="001F01A8" w:rsidRDefault="001F01A8" w:rsidP="001F01A8"/>
    <w:p w:rsidR="0038162C" w:rsidRDefault="001F01A8" w:rsidP="0038162C">
      <w:r>
        <w:t xml:space="preserve">2. </w:t>
      </w:r>
      <w:r w:rsidR="0038162C">
        <w:t xml:space="preserve">Районная администрация </w:t>
      </w:r>
    </w:p>
    <w:p w:rsidR="0038162C" w:rsidRDefault="0038162C" w:rsidP="0038162C">
      <w:r>
        <w:t>в том числе</w:t>
      </w:r>
    </w:p>
    <w:p w:rsidR="0038162C" w:rsidRDefault="0038162C" w:rsidP="0038162C">
      <w:proofErr w:type="gramStart"/>
      <w:r>
        <w:t xml:space="preserve">067 </w:t>
      </w:r>
      <w:r w:rsidR="00BC3D8E" w:rsidRPr="00BC3D8E">
        <w:t>0412</w:t>
      </w:r>
      <w:r>
        <w:t xml:space="preserve"> </w:t>
      </w:r>
      <w:r w:rsidR="00BC3D8E" w:rsidRPr="00BC3D8E">
        <w:t>0400027140</w:t>
      </w:r>
      <w:r>
        <w:t xml:space="preserve"> </w:t>
      </w:r>
      <w:r w:rsidR="006B3835">
        <w:t>20</w:t>
      </w:r>
      <w:r>
        <w:t xml:space="preserve">0 «минус» </w:t>
      </w:r>
      <w:r w:rsidR="00BC3D8E" w:rsidRPr="00BC3D8E">
        <w:t>12</w:t>
      </w:r>
      <w:r>
        <w:t>,0 тыс. рублей (</w:t>
      </w:r>
      <w:r w:rsidR="00BC3D8E" w:rsidRPr="00BC3D8E">
        <w:t>Муниципальная программа “Повышение инвестиционной привлекательности и улучшение инвестиционного климата Ровенского муниципального района Саратовской области”.</w:t>
      </w:r>
      <w:proofErr w:type="gramEnd"/>
      <w:r w:rsidR="00BC3D8E" w:rsidRPr="00BC3D8E">
        <w:t xml:space="preserve"> </w:t>
      </w:r>
      <w:proofErr w:type="gramStart"/>
      <w:r w:rsidR="00BC3D8E" w:rsidRPr="00BC3D8E">
        <w:t>Оформление земельных участков для предоставления граждан</w:t>
      </w:r>
      <w:r w:rsidR="009D240C">
        <w:t>ам, имеющим</w:t>
      </w:r>
      <w:r w:rsidR="00BC3D8E" w:rsidRPr="00BC3D8E">
        <w:t xml:space="preserve"> трех и более детей</w:t>
      </w:r>
      <w:r>
        <w:t>)</w:t>
      </w:r>
      <w:proofErr w:type="gramEnd"/>
    </w:p>
    <w:p w:rsidR="0038162C" w:rsidRPr="00BC3D8E" w:rsidRDefault="006B3835" w:rsidP="0038162C">
      <w:r>
        <w:t xml:space="preserve">067 </w:t>
      </w:r>
      <w:r w:rsidR="00BC3D8E" w:rsidRPr="00BC3D8E">
        <w:t>0412</w:t>
      </w:r>
      <w:r>
        <w:t xml:space="preserve"> </w:t>
      </w:r>
      <w:r w:rsidR="00BC3D8E" w:rsidRPr="00BC3D8E">
        <w:t>0400027140</w:t>
      </w:r>
      <w:r>
        <w:t xml:space="preserve"> 200 «плюс» </w:t>
      </w:r>
      <w:r w:rsidR="00BC3D8E" w:rsidRPr="00BC3D8E">
        <w:t>12</w:t>
      </w:r>
      <w:r>
        <w:t xml:space="preserve">,0 тыс. рублей </w:t>
      </w:r>
      <w:r w:rsidR="00BC3D8E" w:rsidRPr="00BC3D8E">
        <w:t>(Услуги нотариуса)</w:t>
      </w:r>
    </w:p>
    <w:p w:rsidR="0038162C" w:rsidRDefault="0038162C" w:rsidP="0038162C"/>
    <w:p w:rsidR="0038162C" w:rsidRDefault="00BC3D8E" w:rsidP="0038162C">
      <w:pPr>
        <w:jc w:val="left"/>
        <w:rPr>
          <w:b/>
          <w:szCs w:val="28"/>
        </w:rPr>
      </w:pPr>
      <w:r w:rsidRPr="00BC3D8E">
        <w:rPr>
          <w:b/>
          <w:szCs w:val="28"/>
        </w:rPr>
        <w:t>Г</w:t>
      </w:r>
      <w:r w:rsidR="0038162C">
        <w:rPr>
          <w:b/>
          <w:szCs w:val="28"/>
        </w:rPr>
        <w:t>лав</w:t>
      </w:r>
      <w:r w:rsidRPr="00BC3D8E">
        <w:rPr>
          <w:b/>
          <w:szCs w:val="28"/>
        </w:rPr>
        <w:t>а</w:t>
      </w:r>
      <w:r w:rsidR="0038162C">
        <w:rPr>
          <w:b/>
          <w:szCs w:val="28"/>
        </w:rPr>
        <w:t xml:space="preserve"> муниципального района       </w:t>
      </w:r>
      <w:r w:rsidRPr="00B10799">
        <w:rPr>
          <w:b/>
          <w:szCs w:val="28"/>
        </w:rPr>
        <w:t xml:space="preserve">        </w:t>
      </w:r>
      <w:r w:rsidR="0038162C">
        <w:rPr>
          <w:b/>
          <w:szCs w:val="28"/>
        </w:rPr>
        <w:t xml:space="preserve">                                          </w:t>
      </w:r>
      <w:r w:rsidRPr="00BC3D8E">
        <w:rPr>
          <w:b/>
          <w:szCs w:val="28"/>
        </w:rPr>
        <w:t>А.А. Бугаев</w:t>
      </w:r>
    </w:p>
    <w:p w:rsidR="009D240C" w:rsidRPr="00BC3D8E" w:rsidRDefault="009D240C" w:rsidP="0038162C">
      <w:pPr>
        <w:jc w:val="left"/>
        <w:rPr>
          <w:b/>
          <w:szCs w:val="28"/>
        </w:rPr>
      </w:pPr>
    </w:p>
    <w:p w:rsidR="0038162C" w:rsidRDefault="00D456F0" w:rsidP="0038162C">
      <w:pPr>
        <w:jc w:val="left"/>
        <w:rPr>
          <w:b/>
          <w:szCs w:val="28"/>
        </w:rPr>
      </w:pPr>
      <w:r>
        <w:rPr>
          <w:b/>
          <w:szCs w:val="28"/>
        </w:rPr>
        <w:t>И.о</w:t>
      </w:r>
      <w:proofErr w:type="gramStart"/>
      <w:r>
        <w:rPr>
          <w:b/>
          <w:szCs w:val="28"/>
        </w:rPr>
        <w:t>.н</w:t>
      </w:r>
      <w:proofErr w:type="gramEnd"/>
      <w:r w:rsidR="0038162C">
        <w:rPr>
          <w:b/>
          <w:szCs w:val="28"/>
        </w:rPr>
        <w:t>ачальник</w:t>
      </w:r>
      <w:r>
        <w:rPr>
          <w:b/>
          <w:szCs w:val="28"/>
        </w:rPr>
        <w:t>а</w:t>
      </w:r>
      <w:r w:rsidR="0038162C">
        <w:rPr>
          <w:b/>
          <w:szCs w:val="28"/>
        </w:rPr>
        <w:t xml:space="preserve"> финансового управления                               </w:t>
      </w:r>
      <w:r w:rsidR="009D240C">
        <w:rPr>
          <w:b/>
          <w:szCs w:val="28"/>
        </w:rPr>
        <w:t xml:space="preserve">       </w:t>
      </w:r>
      <w:r>
        <w:rPr>
          <w:b/>
          <w:szCs w:val="28"/>
        </w:rPr>
        <w:t>Т.В.</w:t>
      </w:r>
      <w:r w:rsidR="009D240C"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Годаль</w:t>
      </w:r>
      <w:proofErr w:type="spellEnd"/>
      <w:r>
        <w:rPr>
          <w:b/>
          <w:szCs w:val="28"/>
        </w:rPr>
        <w:t xml:space="preserve"> </w:t>
      </w:r>
    </w:p>
    <w:p w:rsidR="0038162C" w:rsidRDefault="0038162C" w:rsidP="0038162C"/>
    <w:sectPr w:rsidR="0038162C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8162C"/>
    <w:rsid w:val="00024347"/>
    <w:rsid w:val="000C4793"/>
    <w:rsid w:val="00166BDC"/>
    <w:rsid w:val="001F01A8"/>
    <w:rsid w:val="0025470E"/>
    <w:rsid w:val="0038162C"/>
    <w:rsid w:val="006B3835"/>
    <w:rsid w:val="007A0546"/>
    <w:rsid w:val="00820504"/>
    <w:rsid w:val="008563E7"/>
    <w:rsid w:val="009366FC"/>
    <w:rsid w:val="009D240C"/>
    <w:rsid w:val="00B10799"/>
    <w:rsid w:val="00BC3D8E"/>
    <w:rsid w:val="00BF38C1"/>
    <w:rsid w:val="00C52979"/>
    <w:rsid w:val="00D456F0"/>
    <w:rsid w:val="00ED75BA"/>
    <w:rsid w:val="00F27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2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5</cp:revision>
  <cp:lastPrinted>2025-11-17T05:08:00Z</cp:lastPrinted>
  <dcterms:created xsi:type="dcterms:W3CDTF">2025-11-16T15:58:00Z</dcterms:created>
  <dcterms:modified xsi:type="dcterms:W3CDTF">2025-11-17T05:39:00Z</dcterms:modified>
</cp:coreProperties>
</file>